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480AE" w14:textId="77777777" w:rsidR="00DA4BF4" w:rsidRDefault="00DA4BF4">
      <w:pPr>
        <w:rPr>
          <w:sz w:val="2"/>
          <w:szCs w:val="2"/>
        </w:rPr>
      </w:pPr>
      <w:bookmarkStart w:id="0" w:name="_GoBack"/>
      <w:bookmarkEnd w:id="0"/>
    </w:p>
    <w:p w14:paraId="45A97957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Y="1793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8230B8" w14:paraId="2A48E61C" w14:textId="77777777" w:rsidTr="00D3059E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6CFD6" w14:textId="77777777" w:rsidR="0024004F" w:rsidRDefault="00A8701E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C4D1E"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ru-RU"/>
              </w:rPr>
              <w:t xml:space="preserve">ОТДЕЛЬНOЕ СОСТОЯНИЕ О СОВОКУПНОМ ДОХОДЕ  </w:t>
            </w:r>
          </w:p>
          <w:p w14:paraId="602C9B26" w14:textId="4BE00E52" w:rsidR="00A8701E" w:rsidRPr="00E270C0" w:rsidRDefault="00A8701E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687E94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(</w:t>
            </w:r>
            <w:r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не</w:t>
            </w:r>
            <w:r w:rsidRPr="00687E94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аудированное)</w:t>
            </w:r>
          </w:p>
        </w:tc>
      </w:tr>
      <w:tr w:rsidR="00A8701E" w:rsidRPr="00795661" w14:paraId="14A452B3" w14:textId="77777777" w:rsidTr="00D3059E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B089D3" w14:textId="0EC5F3B5" w:rsidR="00A8701E" w:rsidRPr="00A8701E" w:rsidRDefault="00671033" w:rsidP="00A87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en-US"/>
              </w:rPr>
            </w:pPr>
            <w:r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За 3 месяца, закончившихся</w:t>
            </w:r>
            <w:r w:rsidR="00A8701E"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 31 марта 202</w:t>
            </w:r>
            <w:r w:rsidR="00113D0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3</w:t>
            </w:r>
          </w:p>
        </w:tc>
      </w:tr>
    </w:tbl>
    <w:tbl>
      <w:tblPr>
        <w:tblStyle w:val="TableGridLight"/>
        <w:tblpPr w:leftFromText="180" w:rightFromText="180" w:vertAnchor="text" w:horzAnchor="margin" w:tblpY="99"/>
        <w:tblW w:w="1050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89"/>
        <w:gridCol w:w="1615"/>
        <w:gridCol w:w="1400"/>
        <w:gridCol w:w="14"/>
        <w:gridCol w:w="729"/>
      </w:tblGrid>
      <w:tr w:rsidR="008D6253" w:rsidRPr="00AE2F84" w14:paraId="24F28242" w14:textId="77777777" w:rsidTr="00D54A9B">
        <w:trPr>
          <w:gridAfter w:val="1"/>
          <w:wAfter w:w="729" w:type="dxa"/>
          <w:trHeight w:val="208"/>
        </w:trPr>
        <w:tc>
          <w:tcPr>
            <w:tcW w:w="6660" w:type="dxa"/>
            <w:vMerge w:val="restart"/>
            <w:noWrap/>
          </w:tcPr>
          <w:p w14:paraId="6941612C" w14:textId="77777777" w:rsidR="008D6253" w:rsidRPr="00AE2F84" w:rsidRDefault="008D6253" w:rsidP="008D6253">
            <w:pPr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br w:type="page"/>
            </w:r>
          </w:p>
        </w:tc>
        <w:tc>
          <w:tcPr>
            <w:tcW w:w="1704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0C39D544" w14:textId="11D8DADE" w:rsidR="008D6253" w:rsidRPr="00AE2F84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31 </w:t>
            </w:r>
            <w:r w:rsidR="00A8701E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Марта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21B743FB" w14:textId="78647743" w:rsidR="008D6253" w:rsidRPr="00AE2F84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113D03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414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0EB7C975" w14:textId="617D0309" w:rsidR="008D6253" w:rsidRPr="00AE2F84" w:rsidRDefault="00AE2F84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31</w:t>
            </w:r>
            <w:r w:rsidR="00A8701E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Марта</w:t>
            </w:r>
          </w:p>
          <w:p w14:paraId="3BB835BE" w14:textId="59C156EE" w:rsidR="008D6253" w:rsidRPr="00AE2F84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113D03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</w:t>
            </w:r>
          </w:p>
        </w:tc>
      </w:tr>
      <w:tr w:rsidR="00A8701E" w:rsidRPr="00AE2F84" w14:paraId="70573D68" w14:textId="77777777" w:rsidTr="00D54A9B">
        <w:trPr>
          <w:gridAfter w:val="1"/>
          <w:wAfter w:w="729" w:type="dxa"/>
          <w:trHeight w:val="70"/>
        </w:trPr>
        <w:tc>
          <w:tcPr>
            <w:tcW w:w="6660" w:type="dxa"/>
            <w:vMerge/>
            <w:noWrap/>
          </w:tcPr>
          <w:p w14:paraId="067BD55A" w14:textId="77777777" w:rsidR="00A8701E" w:rsidRPr="00AE2F84" w:rsidRDefault="00A8701E" w:rsidP="00A8701E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0F4548E4" w14:textId="77777777" w:rsidR="00453145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ТЫСЯЧА </w:t>
            </w:r>
          </w:p>
          <w:p w14:paraId="57B49A16" w14:textId="044CBEED" w:rsidR="00A8701E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  <w:tc>
          <w:tcPr>
            <w:tcW w:w="1414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bottom"/>
          </w:tcPr>
          <w:p w14:paraId="4CDCE1C8" w14:textId="77777777" w:rsidR="00453145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ТЫСЯЧА </w:t>
            </w:r>
          </w:p>
          <w:p w14:paraId="46882744" w14:textId="700A0E8B" w:rsidR="00A8701E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</w:tr>
      <w:tr w:rsidR="00A8701E" w:rsidRPr="00AE2F84" w14:paraId="1592B9C6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4E225C11" w14:textId="110898F6" w:rsidR="00A8701E" w:rsidRPr="00AE2F84" w:rsidRDefault="00A8701E" w:rsidP="00A8701E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 от официальных резервных активов</w:t>
            </w:r>
          </w:p>
        </w:tc>
        <w:tc>
          <w:tcPr>
            <w:tcW w:w="1704" w:type="dxa"/>
            <w:gridSpan w:val="2"/>
            <w:vAlign w:val="center"/>
          </w:tcPr>
          <w:p w14:paraId="1732DA69" w14:textId="77777777" w:rsidR="00A8701E" w:rsidRPr="00AE2F84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gridSpan w:val="2"/>
            <w:noWrap/>
            <w:vAlign w:val="center"/>
          </w:tcPr>
          <w:p w14:paraId="14F1A6A5" w14:textId="77777777" w:rsidR="00A8701E" w:rsidRPr="00AE2F84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113D03" w:rsidRPr="00AE2F84" w14:paraId="5F94DBEF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8ED8C64" w14:textId="23CDC021" w:rsidR="00113D03" w:rsidRPr="00AE2F84" w:rsidRDefault="00113D03" w:rsidP="00113D03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доходы по краткосрочным размещениям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0C2F994B" w14:textId="3212E07A" w:rsidR="00113D03" w:rsidRPr="00AE2F84" w:rsidRDefault="00113D03" w:rsidP="00113D0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Calibri"/>
                <w:sz w:val="22"/>
                <w:szCs w:val="22"/>
                <w:lang w:val="ru-RU"/>
              </w:rPr>
              <w:t xml:space="preserve">237 286 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1918983B" w14:textId="73E838D7" w:rsidR="00113D03" w:rsidRPr="00AE2F84" w:rsidRDefault="00113D03" w:rsidP="00113D0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>17 447</w:t>
            </w:r>
          </w:p>
        </w:tc>
      </w:tr>
      <w:tr w:rsidR="00113D03" w:rsidRPr="00AE2F84" w14:paraId="52AF0B09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CC64B1E" w14:textId="24330715" w:rsidR="00113D03" w:rsidRPr="00AE2F84" w:rsidRDefault="00113D03" w:rsidP="00113D03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доходы по ценным бумагам</w:t>
            </w:r>
          </w:p>
        </w:tc>
        <w:tc>
          <w:tcPr>
            <w:tcW w:w="170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E3CC24D" w14:textId="6AB8C17F" w:rsidR="00113D03" w:rsidRPr="00AE2F84" w:rsidRDefault="00113D03" w:rsidP="00113D0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Calibri"/>
                <w:sz w:val="22"/>
                <w:szCs w:val="22"/>
                <w:lang w:val="ru-RU"/>
              </w:rPr>
              <w:t xml:space="preserve">473 285 </w:t>
            </w:r>
          </w:p>
        </w:tc>
        <w:tc>
          <w:tcPr>
            <w:tcW w:w="1414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BF6B5F3" w14:textId="65B040D7" w:rsidR="00113D03" w:rsidRPr="00AE2F84" w:rsidRDefault="00113D03" w:rsidP="00113D0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>35 003</w:t>
            </w:r>
          </w:p>
        </w:tc>
      </w:tr>
      <w:tr w:rsidR="00113D03" w:rsidRPr="00AE2F84" w14:paraId="1AA90458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047375B" w14:textId="77777777" w:rsidR="00113D03" w:rsidRPr="00AE2F84" w:rsidRDefault="00113D03" w:rsidP="00113D0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72364CA" w14:textId="621D1E0F" w:rsidR="00113D03" w:rsidRPr="00AE2F84" w:rsidRDefault="00113D03" w:rsidP="00113D03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710 571 </w:t>
            </w: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3DE8534" w14:textId="189CDC6D" w:rsidR="00113D03" w:rsidRPr="00AE2F84" w:rsidRDefault="00113D03" w:rsidP="00113D03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  <w:t>52 450</w:t>
            </w:r>
          </w:p>
        </w:tc>
      </w:tr>
      <w:tr w:rsidR="00A8701E" w:rsidRPr="00AE2F84" w14:paraId="08873666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1185F63" w14:textId="4F4923BE" w:rsidR="00A8701E" w:rsidRPr="00AE2F84" w:rsidRDefault="00A8701E" w:rsidP="00A8701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 по инструментам в национальной валюте</w:t>
            </w:r>
          </w:p>
        </w:tc>
        <w:tc>
          <w:tcPr>
            <w:tcW w:w="1704" w:type="dxa"/>
            <w:gridSpan w:val="2"/>
            <w:tcBorders>
              <w:top w:val="nil"/>
              <w:bottom w:val="nil"/>
            </w:tcBorders>
            <w:vAlign w:val="center"/>
          </w:tcPr>
          <w:p w14:paraId="7F103460" w14:textId="77777777" w:rsidR="00A8701E" w:rsidRPr="00AE2F84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2BB637CB" w14:textId="77777777" w:rsidR="00A8701E" w:rsidRPr="00AE2F84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113D03" w:rsidRPr="00AE2F84" w14:paraId="6A09F8F9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463E9DC1" w14:textId="194AC90D" w:rsidR="00113D03" w:rsidRPr="00AE2F84" w:rsidRDefault="00113D03" w:rsidP="00113D03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доходы по выданным кредитам и репо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6B36BF84" w14:textId="42F264A7" w:rsidR="00113D03" w:rsidRPr="00AE2F84" w:rsidRDefault="00113D03" w:rsidP="00113D0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>2 376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2E5E12F4" w14:textId="36ABF7E2" w:rsidR="00113D03" w:rsidRPr="00AE2F84" w:rsidRDefault="00113D03" w:rsidP="00113D0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>38 418</w:t>
            </w:r>
          </w:p>
        </w:tc>
      </w:tr>
      <w:tr w:rsidR="00113D03" w:rsidRPr="00AE2F84" w14:paraId="1664DE42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1BA15C99" w14:textId="4BC526D0" w:rsidR="00113D03" w:rsidRPr="00AE2F84" w:rsidRDefault="00113D03" w:rsidP="00113D03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Процентные доходы по ценным бумагам  </w:t>
            </w:r>
          </w:p>
        </w:tc>
        <w:tc>
          <w:tcPr>
            <w:tcW w:w="170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86A21E4" w14:textId="147CE731" w:rsidR="00113D03" w:rsidRPr="00AE2F84" w:rsidRDefault="00113D03" w:rsidP="00113D0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>237 963</w:t>
            </w:r>
          </w:p>
        </w:tc>
        <w:tc>
          <w:tcPr>
            <w:tcW w:w="1414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AA2E62B" w14:textId="1407AC27" w:rsidR="00113D03" w:rsidRPr="00AE2F84" w:rsidRDefault="00113D03" w:rsidP="00113D0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>195 232</w:t>
            </w:r>
          </w:p>
        </w:tc>
      </w:tr>
      <w:tr w:rsidR="00113D03" w:rsidRPr="00AE2F84" w14:paraId="1E1E29A7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6AF4D43" w14:textId="77777777" w:rsidR="00113D03" w:rsidRPr="00AE2F84" w:rsidRDefault="00113D03" w:rsidP="00113D0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33E185" w14:textId="6B6EC0A0" w:rsidR="00113D03" w:rsidRPr="00AE2F84" w:rsidRDefault="00113D03" w:rsidP="00113D03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>240 339</w:t>
            </w: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75FB7E2" w14:textId="50C68C5E" w:rsidR="00113D03" w:rsidRPr="00AE2F84" w:rsidRDefault="00113D03" w:rsidP="00113D03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>233 650</w:t>
            </w:r>
          </w:p>
        </w:tc>
      </w:tr>
      <w:tr w:rsidR="00113D03" w:rsidRPr="00AE2F84" w14:paraId="16328AB3" w14:textId="77777777" w:rsidTr="00D54A9B">
        <w:trPr>
          <w:gridAfter w:val="1"/>
          <w:wAfter w:w="729" w:type="dxa"/>
          <w:trHeight w:val="219"/>
        </w:trPr>
        <w:tc>
          <w:tcPr>
            <w:tcW w:w="6660" w:type="dxa"/>
            <w:noWrap/>
            <w:vAlign w:val="center"/>
          </w:tcPr>
          <w:p w14:paraId="0630A943" w14:textId="027F9596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доходы, рассчитанные по методу эффективной процентной ставки</w:t>
            </w: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DA2EA8" w14:textId="32FFDE74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  <w:t>950 910</w:t>
            </w: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43CA92A" w14:textId="0273D19F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  <w:t>286 100</w:t>
            </w:r>
          </w:p>
        </w:tc>
      </w:tr>
      <w:tr w:rsidR="00A8701E" w:rsidRPr="00AE2F84" w14:paraId="71CDD70F" w14:textId="77777777" w:rsidTr="00D54A9B">
        <w:trPr>
          <w:gridAfter w:val="1"/>
          <w:wAfter w:w="729" w:type="dxa"/>
          <w:trHeight w:val="70"/>
        </w:trPr>
        <w:tc>
          <w:tcPr>
            <w:tcW w:w="6660" w:type="dxa"/>
            <w:noWrap/>
            <w:vAlign w:val="center"/>
          </w:tcPr>
          <w:p w14:paraId="2BFFB1B9" w14:textId="77777777" w:rsidR="00A8701E" w:rsidRPr="00D54A9B" w:rsidDel="00C62852" w:rsidRDefault="00A8701E" w:rsidP="00A8701E">
            <w:pPr>
              <w:ind w:right="-120"/>
              <w:rPr>
                <w:rFonts w:ascii="PermianSerifTypeface" w:hAnsi="PermianSerifTypeface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B51BEA2" w14:textId="77777777" w:rsidR="00A8701E" w:rsidRPr="00D54A9B" w:rsidRDefault="00A8701E" w:rsidP="00A8701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A0AF7B6" w14:textId="77777777" w:rsidR="00A8701E" w:rsidRPr="00D54A9B" w:rsidRDefault="00A8701E" w:rsidP="00A8701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ru-RU"/>
              </w:rPr>
            </w:pPr>
          </w:p>
        </w:tc>
      </w:tr>
      <w:tr w:rsidR="0034007A" w:rsidRPr="00AE2F84" w14:paraId="6FE34ACC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98563FD" w14:textId="54E40B77" w:rsidR="0034007A" w:rsidRPr="00AE2F84" w:rsidRDefault="0034007A" w:rsidP="0034007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расходы в национальной валюте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4D59A146" w14:textId="77777777" w:rsidR="0034007A" w:rsidRPr="00AE2F84" w:rsidRDefault="0034007A" w:rsidP="0034007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028CD566" w14:textId="77777777" w:rsidR="0034007A" w:rsidRPr="00AE2F84" w:rsidRDefault="0034007A" w:rsidP="0034007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113D03" w:rsidRPr="00AE2F84" w14:paraId="5C3D56AC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7DB95C69" w14:textId="57A65AEA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расходы по свободным денежным средствам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4B1B1311" w14:textId="164CEAAA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Calibri"/>
                <w:sz w:val="22"/>
                <w:szCs w:val="22"/>
                <w:lang w:val="ru-RU"/>
              </w:rPr>
              <w:t xml:space="preserve"> (771 335)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68B754CE" w14:textId="0560101C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(231 689)</w:t>
            </w:r>
          </w:p>
        </w:tc>
      </w:tr>
      <w:tr w:rsidR="00113D03" w:rsidRPr="00AE2F84" w14:paraId="31E05FFB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832FDA5" w14:textId="1EC3E5DC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расходы по операциям с ценными бумагами и репо</w:t>
            </w:r>
          </w:p>
        </w:tc>
        <w:tc>
          <w:tcPr>
            <w:tcW w:w="170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73971C5" w14:textId="04FC8492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Calibri"/>
                <w:sz w:val="22"/>
                <w:szCs w:val="22"/>
                <w:lang w:val="ru-RU"/>
              </w:rPr>
              <w:t xml:space="preserve"> (507 010)</w:t>
            </w:r>
          </w:p>
        </w:tc>
        <w:tc>
          <w:tcPr>
            <w:tcW w:w="1414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1CE4958" w14:textId="6A0FDC44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(60 869)</w:t>
            </w:r>
          </w:p>
        </w:tc>
      </w:tr>
      <w:tr w:rsidR="00113D03" w:rsidRPr="00AE2F84" w14:paraId="2CD06113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07CEDDB4" w14:textId="77777777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261BFABD" w14:textId="7E887C68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  <w:t>(1 278 345)</w:t>
            </w: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1A6EEEEB" w14:textId="50CD304C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  <w:t>(292 558)</w:t>
            </w:r>
          </w:p>
        </w:tc>
      </w:tr>
      <w:tr w:rsidR="0034007A" w:rsidRPr="00AE2F84" w14:paraId="00ED34F8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5128D61D" w14:textId="46510CB1" w:rsidR="0034007A" w:rsidRPr="00AE2F84" w:rsidRDefault="0034007A" w:rsidP="0034007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расходы в иностранной валюте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26AB09ED" w14:textId="77777777" w:rsidR="0034007A" w:rsidRPr="00AE2F84" w:rsidRDefault="0034007A" w:rsidP="0034007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0AA89873" w14:textId="77777777" w:rsidR="0034007A" w:rsidRPr="00AE2F84" w:rsidRDefault="0034007A" w:rsidP="0034007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113D03" w:rsidRPr="00AE2F84" w14:paraId="2C0FB271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715C29F" w14:textId="403D3250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расходы по полученным кредитам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08D80DE8" w14:textId="4A8E6999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(11 097)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639A287A" w14:textId="4946D090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(3 859)</w:t>
            </w:r>
          </w:p>
        </w:tc>
      </w:tr>
      <w:tr w:rsidR="00113D03" w:rsidRPr="00AE2F84" w14:paraId="32FE6737" w14:textId="77777777" w:rsidTr="00D54A9B">
        <w:trPr>
          <w:gridAfter w:val="1"/>
          <w:wAfter w:w="729" w:type="dxa"/>
          <w:trHeight w:val="486"/>
        </w:trPr>
        <w:tc>
          <w:tcPr>
            <w:tcW w:w="6660" w:type="dxa"/>
            <w:noWrap/>
            <w:vAlign w:val="center"/>
          </w:tcPr>
          <w:p w14:paraId="713D5A3C" w14:textId="5B64405B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Отрицательные процентные расходы по краткосрочным инвестициям</w:t>
            </w:r>
          </w:p>
        </w:tc>
        <w:tc>
          <w:tcPr>
            <w:tcW w:w="1704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59BBB10C" w14:textId="14E39AE4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gridSpan w:val="2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1083FFF0" w14:textId="48D76B36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(13 893)</w:t>
            </w:r>
          </w:p>
        </w:tc>
      </w:tr>
      <w:tr w:rsidR="00113D03" w:rsidRPr="00AE2F84" w14:paraId="61AFFD50" w14:textId="77777777" w:rsidTr="00D54A9B">
        <w:trPr>
          <w:gridAfter w:val="1"/>
          <w:wAfter w:w="729" w:type="dxa"/>
          <w:trHeight w:val="107"/>
        </w:trPr>
        <w:tc>
          <w:tcPr>
            <w:tcW w:w="6660" w:type="dxa"/>
            <w:noWrap/>
            <w:vAlign w:val="center"/>
          </w:tcPr>
          <w:p w14:paraId="64CA7854" w14:textId="77777777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6771611" w14:textId="1C48F9B3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>(11 097)</w:t>
            </w:r>
          </w:p>
        </w:tc>
        <w:tc>
          <w:tcPr>
            <w:tcW w:w="1414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61966510" w14:textId="31CE1D8E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>(17 752)</w:t>
            </w:r>
          </w:p>
        </w:tc>
      </w:tr>
      <w:tr w:rsidR="00113D03" w:rsidRPr="00AE2F84" w14:paraId="1B592567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795D27C" w14:textId="6B3A78D7" w:rsidR="00113D03" w:rsidRPr="00AE2F84" w:rsidRDefault="00113D03" w:rsidP="00113D03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>Процентные расходы</w:t>
            </w: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9B8B285" w14:textId="6EA1808C" w:rsidR="00113D03" w:rsidRPr="00AE2F84" w:rsidRDefault="00113D03" w:rsidP="00113D03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(1 289 442)</w:t>
            </w: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DA55922" w14:textId="1614534F" w:rsidR="00113D03" w:rsidRPr="00AE2F84" w:rsidRDefault="00113D03" w:rsidP="00113D03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(310 310)</w:t>
            </w:r>
          </w:p>
        </w:tc>
      </w:tr>
      <w:tr w:rsidR="0034007A" w:rsidRPr="00AE2F84" w14:paraId="4920B949" w14:textId="77777777" w:rsidTr="00D54A9B">
        <w:trPr>
          <w:gridAfter w:val="1"/>
          <w:wAfter w:w="729" w:type="dxa"/>
          <w:trHeight w:val="102"/>
        </w:trPr>
        <w:tc>
          <w:tcPr>
            <w:tcW w:w="6660" w:type="dxa"/>
            <w:noWrap/>
            <w:vAlign w:val="center"/>
          </w:tcPr>
          <w:p w14:paraId="45FC8ECC" w14:textId="77777777" w:rsidR="0034007A" w:rsidRPr="00AE2F84" w:rsidRDefault="0034007A" w:rsidP="0034007A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4FF12A9" w14:textId="77777777" w:rsidR="0034007A" w:rsidRPr="00AE2F84" w:rsidRDefault="0034007A" w:rsidP="0034007A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487B9C1C" w14:textId="77777777" w:rsidR="0034007A" w:rsidRPr="00AE2F84" w:rsidRDefault="0034007A" w:rsidP="0034007A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</w:tr>
      <w:tr w:rsidR="00113D03" w:rsidRPr="00AE2F84" w14:paraId="38A20B6C" w14:textId="77777777" w:rsidTr="00D54A9B">
        <w:trPr>
          <w:gridAfter w:val="1"/>
          <w:wAfter w:w="729" w:type="dxa"/>
          <w:trHeight w:hRule="exact" w:val="284"/>
        </w:trPr>
        <w:tc>
          <w:tcPr>
            <w:tcW w:w="6660" w:type="dxa"/>
            <w:noWrap/>
            <w:vAlign w:val="center"/>
          </w:tcPr>
          <w:p w14:paraId="0770FA91" w14:textId="4DDC1BDF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аналогичные расходы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14494660" w14:textId="346A796F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(161)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5A1D7F1B" w14:textId="5E925044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(59)</w:t>
            </w:r>
          </w:p>
        </w:tc>
      </w:tr>
      <w:tr w:rsidR="00113D03" w:rsidRPr="00AE2F84" w14:paraId="7B1748DF" w14:textId="77777777" w:rsidTr="00D54A9B">
        <w:trPr>
          <w:gridAfter w:val="1"/>
          <w:wAfter w:w="729" w:type="dxa"/>
          <w:trHeight w:val="80"/>
        </w:trPr>
        <w:tc>
          <w:tcPr>
            <w:tcW w:w="6660" w:type="dxa"/>
            <w:noWrap/>
            <w:vAlign w:val="center"/>
          </w:tcPr>
          <w:p w14:paraId="3B9CF531" w14:textId="77777777" w:rsidR="00113D03" w:rsidRPr="00AE2F84" w:rsidDel="00FC0624" w:rsidRDefault="00113D03" w:rsidP="00113D03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0F77332B" w14:textId="77777777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AF2AE58" w14:textId="77777777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</w:tr>
      <w:tr w:rsidR="00113D03" w:rsidRPr="00AE2F84" w14:paraId="52A7E562" w14:textId="77777777" w:rsidTr="00D54A9B">
        <w:trPr>
          <w:gridAfter w:val="1"/>
          <w:wAfter w:w="729" w:type="dxa"/>
          <w:trHeight w:val="45"/>
        </w:trPr>
        <w:tc>
          <w:tcPr>
            <w:tcW w:w="6660" w:type="dxa"/>
            <w:noWrap/>
            <w:vAlign w:val="center"/>
          </w:tcPr>
          <w:p w14:paraId="47538A39" w14:textId="5C0DC48D" w:rsidR="00113D03" w:rsidRPr="00AE2F84" w:rsidRDefault="00113D03" w:rsidP="00113D03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Чистый процентный расход и прочие аналогичные расходы</w:t>
            </w:r>
          </w:p>
        </w:tc>
        <w:tc>
          <w:tcPr>
            <w:tcW w:w="170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AEA863E" w14:textId="5562C75B" w:rsidR="00113D03" w:rsidRPr="00AE2F84" w:rsidRDefault="00113D03" w:rsidP="00113D03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u-RU"/>
              </w:rPr>
              <w:t>(338 693)</w:t>
            </w:r>
          </w:p>
        </w:tc>
        <w:tc>
          <w:tcPr>
            <w:tcW w:w="141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422CFB0C" w14:textId="52D212AC" w:rsidR="00113D03" w:rsidRPr="00AE2F84" w:rsidRDefault="00113D03" w:rsidP="00113D03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u-RU"/>
              </w:rPr>
              <w:t>(24 269)</w:t>
            </w:r>
          </w:p>
        </w:tc>
      </w:tr>
      <w:tr w:rsidR="0034007A" w:rsidRPr="00AE2F84" w14:paraId="41B69A0A" w14:textId="77777777" w:rsidTr="00D54A9B">
        <w:trPr>
          <w:gridAfter w:val="1"/>
          <w:wAfter w:w="729" w:type="dxa"/>
          <w:trHeight w:val="70"/>
        </w:trPr>
        <w:tc>
          <w:tcPr>
            <w:tcW w:w="6660" w:type="dxa"/>
            <w:noWrap/>
            <w:vAlign w:val="center"/>
          </w:tcPr>
          <w:p w14:paraId="0E17BB45" w14:textId="77777777" w:rsidR="0034007A" w:rsidRPr="00D54A9B" w:rsidRDefault="0034007A" w:rsidP="0034007A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3F77F14D" w14:textId="77777777" w:rsidR="0034007A" w:rsidRPr="00D54A9B" w:rsidRDefault="0034007A" w:rsidP="0034007A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7770E964" w14:textId="77777777" w:rsidR="0034007A" w:rsidRPr="00D54A9B" w:rsidRDefault="0034007A" w:rsidP="0034007A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</w:tr>
      <w:tr w:rsidR="00113D03" w:rsidRPr="00AE2F84" w14:paraId="62E41608" w14:textId="77777777" w:rsidTr="00D54A9B">
        <w:trPr>
          <w:gridAfter w:val="1"/>
          <w:wAfter w:w="729" w:type="dxa"/>
          <w:trHeight w:val="81"/>
        </w:trPr>
        <w:tc>
          <w:tcPr>
            <w:tcW w:w="6660" w:type="dxa"/>
            <w:noWrap/>
            <w:vAlign w:val="center"/>
          </w:tcPr>
          <w:p w14:paraId="15403D17" w14:textId="0B29621E" w:rsidR="00113D03" w:rsidRPr="00AE2F84" w:rsidRDefault="002155D1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(Убытки)/ д</w:t>
            </w:r>
            <w:r w:rsidR="00113D03"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оходы от сделок, курсовых валютных разниц и переоценки драгоценных металлов</w:t>
            </w:r>
          </w:p>
        </w:tc>
        <w:tc>
          <w:tcPr>
            <w:tcW w:w="1704" w:type="dxa"/>
            <w:gridSpan w:val="2"/>
            <w:vAlign w:val="center"/>
          </w:tcPr>
          <w:p w14:paraId="5C744B75" w14:textId="1816C736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(2 325 968)</w:t>
            </w:r>
          </w:p>
        </w:tc>
        <w:tc>
          <w:tcPr>
            <w:tcW w:w="1414" w:type="dxa"/>
            <w:gridSpan w:val="2"/>
            <w:noWrap/>
            <w:vAlign w:val="center"/>
          </w:tcPr>
          <w:p w14:paraId="747FB8DE" w14:textId="3CE09921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1 483 469</w:t>
            </w:r>
          </w:p>
        </w:tc>
      </w:tr>
      <w:tr w:rsidR="00113D03" w:rsidRPr="00AE2F84" w14:paraId="61C951A5" w14:textId="77777777" w:rsidTr="00D54A9B">
        <w:trPr>
          <w:gridAfter w:val="1"/>
          <w:wAfter w:w="729" w:type="dxa"/>
          <w:trHeight w:val="81"/>
        </w:trPr>
        <w:tc>
          <w:tcPr>
            <w:tcW w:w="6660" w:type="dxa"/>
            <w:noWrap/>
            <w:vAlign w:val="center"/>
          </w:tcPr>
          <w:p w14:paraId="130F0FD1" w14:textId="706F8F6B" w:rsidR="00113D03" w:rsidRPr="00AE2F84" w:rsidRDefault="00AE2F84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Убытки</w:t>
            </w:r>
            <w:r w:rsidR="002155D1"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 от сделок с финансовыми активами, оцениваемыми по справедливой стоимости 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через прибыль или убыток</w:t>
            </w:r>
          </w:p>
        </w:tc>
        <w:tc>
          <w:tcPr>
            <w:tcW w:w="1704" w:type="dxa"/>
            <w:gridSpan w:val="2"/>
            <w:vAlign w:val="center"/>
          </w:tcPr>
          <w:p w14:paraId="43DE6F8F" w14:textId="0F5F6CD2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(10 487)</w:t>
            </w:r>
          </w:p>
        </w:tc>
        <w:tc>
          <w:tcPr>
            <w:tcW w:w="1414" w:type="dxa"/>
            <w:gridSpan w:val="2"/>
            <w:noWrap/>
            <w:vAlign w:val="center"/>
          </w:tcPr>
          <w:p w14:paraId="476AA85A" w14:textId="5ADE61FE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(701)</w:t>
            </w:r>
          </w:p>
        </w:tc>
      </w:tr>
      <w:tr w:rsidR="00113D03" w:rsidRPr="00AE2F84" w14:paraId="413F042C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32E14A2" w14:textId="088370D7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>Убытки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 от переоценки ценных бумаг  </w:t>
            </w:r>
          </w:p>
        </w:tc>
        <w:tc>
          <w:tcPr>
            <w:tcW w:w="1704" w:type="dxa"/>
            <w:gridSpan w:val="2"/>
            <w:vAlign w:val="center"/>
          </w:tcPr>
          <w:p w14:paraId="79DA81FC" w14:textId="751DE02E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(124 371)</w:t>
            </w:r>
          </w:p>
        </w:tc>
        <w:tc>
          <w:tcPr>
            <w:tcW w:w="1414" w:type="dxa"/>
            <w:gridSpan w:val="2"/>
            <w:noWrap/>
            <w:vAlign w:val="center"/>
          </w:tcPr>
          <w:p w14:paraId="4EB99968" w14:textId="07C61A61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(4 167)</w:t>
            </w:r>
          </w:p>
        </w:tc>
      </w:tr>
      <w:tr w:rsidR="00113D03" w:rsidRPr="00AE2F84" w14:paraId="633E014A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98FDA36" w14:textId="486133D7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доходы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0EB3155F" w14:textId="41B70862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10 924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0747A97E" w14:textId="3D4B1FA0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18 028</w:t>
            </w:r>
          </w:p>
        </w:tc>
      </w:tr>
      <w:tr w:rsidR="00113D03" w:rsidRPr="00AE2F84" w14:paraId="6CAC71C8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5CC46EC4" w14:textId="1B12FC0D" w:rsidR="00113D03" w:rsidRPr="00AE2F84" w:rsidRDefault="00D6024F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(</w:t>
            </w:r>
            <w:r w:rsidR="002155D1"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</w:t>
            </w:r>
            <w:r w:rsidR="00113D03"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асходы)</w:t>
            </w:r>
            <w:r w:rsidR="002155D1"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/</w:t>
            </w:r>
            <w:r w:rsidR="002155D1" w:rsidRPr="00AE2F84">
              <w:rPr>
                <w:sz w:val="22"/>
                <w:szCs w:val="22"/>
                <w:lang w:val="ru-RU"/>
              </w:rPr>
              <w:t xml:space="preserve"> </w:t>
            </w:r>
            <w:r w:rsidR="002155D1"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доходы</w:t>
            </w:r>
            <w:r w:rsidR="00113D03" w:rsidRPr="00AE2F84">
              <w:rPr>
                <w:sz w:val="22"/>
                <w:szCs w:val="22"/>
                <w:lang w:val="ru-RU"/>
              </w:rPr>
              <w:t xml:space="preserve"> </w:t>
            </w:r>
            <w:r w:rsidR="00113D03"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на</w:t>
            </w:r>
            <w:r w:rsidR="00113D03" w:rsidRPr="00AE2F84">
              <w:rPr>
                <w:sz w:val="22"/>
                <w:szCs w:val="22"/>
                <w:lang w:val="ru-RU"/>
              </w:rPr>
              <w:t xml:space="preserve"> </w:t>
            </w:r>
            <w:r w:rsidR="00113D03"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обесценение финансовых активов</w:t>
            </w:r>
          </w:p>
        </w:tc>
        <w:tc>
          <w:tcPr>
            <w:tcW w:w="1704" w:type="dxa"/>
            <w:gridSpan w:val="2"/>
            <w:vAlign w:val="center"/>
          </w:tcPr>
          <w:p w14:paraId="76DA2AD8" w14:textId="275DE0E9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(2 372)</w:t>
            </w:r>
          </w:p>
        </w:tc>
        <w:tc>
          <w:tcPr>
            <w:tcW w:w="1414" w:type="dxa"/>
            <w:gridSpan w:val="2"/>
            <w:noWrap/>
            <w:vAlign w:val="center"/>
          </w:tcPr>
          <w:p w14:paraId="2AAA91E9" w14:textId="6781736B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139</w:t>
            </w:r>
          </w:p>
        </w:tc>
      </w:tr>
      <w:tr w:rsidR="00113D03" w:rsidRPr="00AE2F84" w14:paraId="3F560A31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E95F334" w14:textId="066AA810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персонал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499FDAF2" w14:textId="64A4FB4B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(73 857)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149F5394" w14:textId="1F09C08B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(42 506)</w:t>
            </w:r>
          </w:p>
        </w:tc>
      </w:tr>
      <w:tr w:rsidR="00113D03" w:rsidRPr="00AE2F84" w14:paraId="15F7DAE9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2D1C0D5" w14:textId="686DCF83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производство национальной валюты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23DF8CB6" w14:textId="4621BB78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(61)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5225FA15" w14:textId="03F87954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(7 686)</w:t>
            </w:r>
          </w:p>
        </w:tc>
      </w:tr>
      <w:tr w:rsidR="00113D03" w:rsidRPr="00AE2F84" w14:paraId="33179A50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095E9F8" w14:textId="7DDFDFF6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износ и амортизацию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723DBA50" w14:textId="0CD7CE9A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(7 479)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45218C7E" w14:textId="60D10E0B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(6 572)</w:t>
            </w:r>
          </w:p>
        </w:tc>
      </w:tr>
      <w:tr w:rsidR="00113D03" w:rsidRPr="00AE2F84" w14:paraId="3D558A28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tcBorders>
              <w:bottom w:val="nil"/>
            </w:tcBorders>
            <w:noWrap/>
            <w:vAlign w:val="center"/>
          </w:tcPr>
          <w:p w14:paraId="2B87AF0E" w14:textId="2B8AFBE4" w:rsidR="00113D03" w:rsidRPr="00AE2F84" w:rsidRDefault="00113D03" w:rsidP="00113D03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операционные расходы</w:t>
            </w:r>
          </w:p>
        </w:tc>
        <w:tc>
          <w:tcPr>
            <w:tcW w:w="1704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0F536436" w14:textId="6637A838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(14 395)</w:t>
            </w:r>
          </w:p>
        </w:tc>
        <w:tc>
          <w:tcPr>
            <w:tcW w:w="1414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0D3820F8" w14:textId="4D01A4FC" w:rsidR="00113D03" w:rsidRPr="00AE2F84" w:rsidRDefault="00113D03" w:rsidP="00113D0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(18 390)</w:t>
            </w:r>
          </w:p>
        </w:tc>
      </w:tr>
      <w:tr w:rsidR="00113D03" w:rsidRPr="00AE2F84" w14:paraId="1D72E6E3" w14:textId="77777777" w:rsidTr="00D54A9B">
        <w:trPr>
          <w:gridAfter w:val="1"/>
          <w:wAfter w:w="729" w:type="dxa"/>
          <w:trHeight w:val="99"/>
        </w:trPr>
        <w:tc>
          <w:tcPr>
            <w:tcW w:w="6660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15A205FD" w14:textId="0ADE0E28" w:rsidR="00113D03" w:rsidRPr="00AE2F84" w:rsidRDefault="00812AFE" w:rsidP="00113D03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ЧИСТЫЙ</w:t>
            </w:r>
            <w:r w:rsidR="00D54A9B"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(АЯ)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AE2F84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УБЫТОК</w:t>
            </w:r>
            <w:r w:rsidR="00D06B12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) /</w:t>
            </w:r>
            <w:r w:rsidR="00D06B12" w:rsidRPr="00AE2F84">
              <w:rPr>
                <w:sz w:val="22"/>
                <w:szCs w:val="22"/>
                <w:lang w:val="ru-RU"/>
              </w:rPr>
              <w:t xml:space="preserve"> </w:t>
            </w:r>
            <w:r w:rsidR="00D06B12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ПРИБЫЛЬ</w:t>
            </w:r>
          </w:p>
        </w:tc>
        <w:tc>
          <w:tcPr>
            <w:tcW w:w="170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3CC6C24" w14:textId="05FCDC1E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(2 886 759)</w:t>
            </w:r>
          </w:p>
        </w:tc>
        <w:tc>
          <w:tcPr>
            <w:tcW w:w="141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545D6184" w14:textId="02062E35" w:rsidR="00113D03" w:rsidRPr="00AE2F84" w:rsidRDefault="00113D03" w:rsidP="00113D03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1 397 345</w:t>
            </w:r>
          </w:p>
        </w:tc>
      </w:tr>
      <w:tr w:rsidR="00AE2F84" w:rsidRPr="00AE2F84" w14:paraId="1FE5198D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10646F7C" w14:textId="77777777" w:rsidR="00AE2F84" w:rsidRPr="00AE2F84" w:rsidRDefault="00AE2F84" w:rsidP="00AE2F84">
            <w:pPr>
              <w:spacing w:before="120"/>
              <w:ind w:right="-120"/>
              <w:jc w:val="right"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78159F6A" w14:textId="77777777" w:rsidR="00AE2F84" w:rsidRPr="00AE2F84" w:rsidRDefault="00AE2F84" w:rsidP="00AE2F8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7091AEA0" w14:textId="77777777" w:rsidR="00AE2F84" w:rsidRPr="00AE2F84" w:rsidRDefault="00AE2F84" w:rsidP="00AE2F8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</w:tr>
      <w:tr w:rsidR="009333FA" w:rsidRPr="00AE2F84" w14:paraId="49B9092E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7E157A3D" w14:textId="66400164" w:rsidR="009333FA" w:rsidRPr="00AE2F84" w:rsidRDefault="009333FA" w:rsidP="00AE2F84">
            <w:pPr>
              <w:spacing w:before="120"/>
              <w:ind w:right="-12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15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168F34D8" w14:textId="15384092" w:rsidR="009333FA" w:rsidRPr="00AE2F84" w:rsidRDefault="009333FA" w:rsidP="00AE2F8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31 Марта </w:t>
            </w:r>
          </w:p>
          <w:p w14:paraId="0EEB07A2" w14:textId="6EDCE225" w:rsidR="009333FA" w:rsidRPr="00AE2F84" w:rsidRDefault="009333FA" w:rsidP="00AE2F8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113D03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400" w:type="dxa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9907810" w14:textId="4AEC42C9" w:rsidR="009333FA" w:rsidRPr="00AE2F84" w:rsidRDefault="009333FA" w:rsidP="00AE2F8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31 Марта</w:t>
            </w:r>
          </w:p>
          <w:p w14:paraId="665AF013" w14:textId="69844E09" w:rsidR="009333FA" w:rsidRPr="00AE2F84" w:rsidRDefault="009333FA" w:rsidP="00AE2F8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113D03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</w:t>
            </w:r>
          </w:p>
        </w:tc>
      </w:tr>
      <w:tr w:rsidR="009333FA" w:rsidRPr="00AE2F84" w14:paraId="028F721D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5AA2025A" w14:textId="77777777" w:rsidR="009333FA" w:rsidRPr="00AE2F84" w:rsidRDefault="009333FA" w:rsidP="00A702C0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15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35A522F" w14:textId="77777777" w:rsidR="00E53554" w:rsidRDefault="00E53554" w:rsidP="00A702C0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ТЫСЯЧА</w:t>
            </w:r>
          </w:p>
          <w:p w14:paraId="14410BF7" w14:textId="10602439" w:rsidR="009333FA" w:rsidRPr="00AE2F84" w:rsidRDefault="009333FA" w:rsidP="00A702C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  <w:tc>
          <w:tcPr>
            <w:tcW w:w="1400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49825012" w14:textId="77777777" w:rsidR="00E53554" w:rsidRDefault="00E53554" w:rsidP="00A702C0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ТЫСЯЧА</w:t>
            </w:r>
          </w:p>
          <w:p w14:paraId="1E74D155" w14:textId="77E28E84" w:rsidR="009333FA" w:rsidRPr="00AE2F84" w:rsidRDefault="009333FA" w:rsidP="00A702C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</w:tr>
      <w:tr w:rsidR="009333FA" w:rsidRPr="00AE2F84" w14:paraId="764AA47F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541979E8" w14:textId="77777777" w:rsidR="009333FA" w:rsidRPr="00AE2F84" w:rsidRDefault="009333FA" w:rsidP="00A702C0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70669C09" w14:textId="77777777" w:rsidR="009333FA" w:rsidRPr="00AE2F84" w:rsidRDefault="009333FA" w:rsidP="00A702C0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2B7D058C" w14:textId="77777777" w:rsidR="009333FA" w:rsidRPr="00AE2F84" w:rsidRDefault="009333FA" w:rsidP="00A702C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9333FA" w:rsidRPr="00AE2F84" w14:paraId="064FF8B7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289597C5" w14:textId="07385997" w:rsidR="009333FA" w:rsidRPr="00AE2F84" w:rsidRDefault="00D021BC" w:rsidP="00A702C0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Прочий совокупный доход</w:t>
            </w:r>
          </w:p>
        </w:tc>
        <w:tc>
          <w:tcPr>
            <w:tcW w:w="1615" w:type="dxa"/>
            <w:tcBorders>
              <w:top w:val="nil"/>
            </w:tcBorders>
            <w:vAlign w:val="center"/>
          </w:tcPr>
          <w:p w14:paraId="0DEC2F52" w14:textId="77777777" w:rsidR="009333FA" w:rsidRPr="00AE2F84" w:rsidRDefault="009333FA" w:rsidP="00A702C0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nil"/>
            </w:tcBorders>
            <w:noWrap/>
            <w:vAlign w:val="center"/>
          </w:tcPr>
          <w:p w14:paraId="38E00C98" w14:textId="77777777" w:rsidR="009333FA" w:rsidRPr="00AE2F84" w:rsidRDefault="009333FA" w:rsidP="00A702C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9333FA" w:rsidRPr="00AE2F84" w14:paraId="7B83B921" w14:textId="77777777" w:rsidTr="00D54A9B">
        <w:trPr>
          <w:trHeight w:val="99"/>
        </w:trPr>
        <w:tc>
          <w:tcPr>
            <w:tcW w:w="8364" w:type="dxa"/>
            <w:gridSpan w:val="3"/>
            <w:noWrap/>
            <w:vAlign w:val="center"/>
          </w:tcPr>
          <w:p w14:paraId="2EA4DEA2" w14:textId="77777777" w:rsidR="00F173B7" w:rsidRPr="0088019D" w:rsidRDefault="00F173B7" w:rsidP="00F173B7">
            <w:pPr>
              <w:ind w:right="-301"/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  <w:t xml:space="preserve">Статьи, которые впоследствии могут быть </w:t>
            </w:r>
          </w:p>
          <w:p w14:paraId="4505419F" w14:textId="05FDCA5E" w:rsidR="009333FA" w:rsidRPr="00AE2F84" w:rsidRDefault="00F173B7" w:rsidP="00F173B7">
            <w:pPr>
              <w:spacing w:after="60"/>
              <w:ind w:right="-30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  <w:t>реклассифицированы в состав прибыли или убытка</w:t>
            </w:r>
          </w:p>
        </w:tc>
        <w:tc>
          <w:tcPr>
            <w:tcW w:w="2143" w:type="dxa"/>
            <w:gridSpan w:val="3"/>
            <w:noWrap/>
            <w:vAlign w:val="center"/>
          </w:tcPr>
          <w:p w14:paraId="75B352FD" w14:textId="77777777" w:rsidR="009333FA" w:rsidRPr="00AE2F84" w:rsidRDefault="009333FA" w:rsidP="00A702C0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F173B7" w:rsidRPr="00AE2F84" w14:paraId="6F696D64" w14:textId="77777777" w:rsidTr="00B13365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</w:tcPr>
          <w:p w14:paraId="076225B2" w14:textId="2FDA3981" w:rsidR="00F173B7" w:rsidRPr="00AE2F84" w:rsidRDefault="00F173B7" w:rsidP="00F173B7">
            <w:pPr>
              <w:spacing w:before="60"/>
              <w:ind w:right="-120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Разницы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615" w:type="dxa"/>
            <w:vAlign w:val="center"/>
          </w:tcPr>
          <w:p w14:paraId="5B4CD722" w14:textId="54098507" w:rsidR="00F173B7" w:rsidRPr="00AE2F84" w:rsidRDefault="00F173B7" w:rsidP="00F173B7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275 201</w:t>
            </w:r>
          </w:p>
        </w:tc>
        <w:tc>
          <w:tcPr>
            <w:tcW w:w="1400" w:type="dxa"/>
            <w:noWrap/>
            <w:vAlign w:val="center"/>
          </w:tcPr>
          <w:p w14:paraId="2DE61968" w14:textId="3E43ED46" w:rsidR="00F173B7" w:rsidRPr="00AE2F84" w:rsidRDefault="00F173B7" w:rsidP="00F173B7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(94 189)</w:t>
            </w:r>
          </w:p>
        </w:tc>
      </w:tr>
      <w:tr w:rsidR="00F173B7" w:rsidRPr="00AE2F84" w14:paraId="4E70C11E" w14:textId="77777777" w:rsidTr="00B13365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</w:tcPr>
          <w:p w14:paraId="3A968186" w14:textId="6F5521E0" w:rsidR="00F173B7" w:rsidRPr="00AE2F84" w:rsidRDefault="00F173B7" w:rsidP="00F173B7">
            <w:pPr>
              <w:spacing w:before="60"/>
              <w:rPr>
                <w:rFonts w:ascii="PermianSerifTypeface" w:hAnsi="PermianSerifTypeface"/>
                <w:bCs/>
                <w:color w:val="FF0000"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ru-RU"/>
              </w:rPr>
              <w:t>Курсовые разницы в иностранной валюте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615" w:type="dxa"/>
            <w:tcBorders>
              <w:bottom w:val="nil"/>
            </w:tcBorders>
            <w:vAlign w:val="center"/>
          </w:tcPr>
          <w:p w14:paraId="3AF3D69C" w14:textId="43123809" w:rsidR="00F173B7" w:rsidRPr="00AE2F84" w:rsidRDefault="00F173B7" w:rsidP="00F173B7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>8 442</w:t>
            </w:r>
          </w:p>
        </w:tc>
        <w:tc>
          <w:tcPr>
            <w:tcW w:w="1400" w:type="dxa"/>
            <w:tcBorders>
              <w:bottom w:val="nil"/>
            </w:tcBorders>
            <w:noWrap/>
            <w:vAlign w:val="center"/>
          </w:tcPr>
          <w:p w14:paraId="377CEBD9" w14:textId="6F5A83E0" w:rsidR="00F173B7" w:rsidRPr="00AE2F84" w:rsidRDefault="00F173B7" w:rsidP="00F173B7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>(1 733)</w:t>
            </w:r>
          </w:p>
        </w:tc>
      </w:tr>
      <w:tr w:rsidR="00F173B7" w:rsidRPr="00AE2F84" w14:paraId="63160F17" w14:textId="77777777" w:rsidTr="00B13365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bottom w:val="nil"/>
            </w:tcBorders>
            <w:noWrap/>
          </w:tcPr>
          <w:p w14:paraId="56AD7B35" w14:textId="43693C4F" w:rsidR="00F173B7" w:rsidRPr="00AE2F84" w:rsidRDefault="00F173B7" w:rsidP="00F173B7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ru-RU"/>
              </w:rPr>
              <w:t>Разницы от обесценения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615" w:type="dxa"/>
            <w:tcBorders>
              <w:bottom w:val="nil"/>
            </w:tcBorders>
            <w:vAlign w:val="center"/>
          </w:tcPr>
          <w:p w14:paraId="585C7BE4" w14:textId="617B5199" w:rsidR="00F173B7" w:rsidRPr="00AE2F84" w:rsidRDefault="00F173B7" w:rsidP="00F173B7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>1 735</w:t>
            </w:r>
          </w:p>
        </w:tc>
        <w:tc>
          <w:tcPr>
            <w:tcW w:w="1400" w:type="dxa"/>
            <w:tcBorders>
              <w:bottom w:val="nil"/>
            </w:tcBorders>
            <w:noWrap/>
            <w:vAlign w:val="center"/>
          </w:tcPr>
          <w:p w14:paraId="6F09B949" w14:textId="4D708070" w:rsidR="00F173B7" w:rsidRPr="00AE2F84" w:rsidRDefault="00F173B7" w:rsidP="00F173B7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>55</w:t>
            </w:r>
          </w:p>
        </w:tc>
      </w:tr>
      <w:tr w:rsidR="002155D1" w:rsidRPr="00AE2F84" w14:paraId="00962BD4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174CA6E7" w14:textId="1632485E" w:rsidR="002155D1" w:rsidRPr="00AE2F84" w:rsidRDefault="002155D1" w:rsidP="002155D1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ВСЕГО СОВОКУПНЫЙ РЕЗУЛЬТАТ </w:t>
            </w:r>
            <w:r w:rsidR="00F173B7" w:rsidRPr="004F35F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ЗА 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61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2AB9B92" w14:textId="3504FAE4" w:rsidR="002155D1" w:rsidRPr="00AE2F84" w:rsidRDefault="002155D1" w:rsidP="002155D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  <w:t>(2 601 381)</w:t>
            </w:r>
          </w:p>
        </w:tc>
        <w:tc>
          <w:tcPr>
            <w:tcW w:w="140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3C7C1DF6" w14:textId="47DD4059" w:rsidR="002155D1" w:rsidRPr="00AE2F84" w:rsidRDefault="002155D1" w:rsidP="002155D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  <w:t>1 301 478</w:t>
            </w:r>
          </w:p>
        </w:tc>
      </w:tr>
      <w:tr w:rsidR="00D021BC" w:rsidRPr="00AE2F84" w14:paraId="1EC874CA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1C1C261B" w14:textId="77777777" w:rsidR="00D021BC" w:rsidRPr="00AE2F84" w:rsidRDefault="00D021BC" w:rsidP="00D021BC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15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EEE9539" w14:textId="77777777" w:rsidR="00D021BC" w:rsidRPr="00AE2F84" w:rsidRDefault="00D021BC" w:rsidP="00D021B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1DFB8FD" w14:textId="77777777" w:rsidR="00D021BC" w:rsidRPr="00AE2F84" w:rsidRDefault="00D021BC" w:rsidP="00D021BC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D021BC" w:rsidRPr="00AE2F84" w14:paraId="5A103E92" w14:textId="77777777" w:rsidTr="00AE2F84">
        <w:trPr>
          <w:trHeight w:val="99"/>
        </w:trPr>
        <w:tc>
          <w:tcPr>
            <w:tcW w:w="10507" w:type="dxa"/>
            <w:gridSpan w:val="6"/>
            <w:tcBorders>
              <w:bottom w:val="nil"/>
            </w:tcBorders>
            <w:noWrap/>
            <w:vAlign w:val="center"/>
          </w:tcPr>
          <w:p w14:paraId="0B3529AD" w14:textId="77777777" w:rsidR="00D021BC" w:rsidRPr="00AE2F84" w:rsidRDefault="00D021BC" w:rsidP="00D021B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  <w:p w14:paraId="118C7F7B" w14:textId="586FCE1E" w:rsidR="00D021BC" w:rsidRPr="00AE2F84" w:rsidRDefault="00BC55EE" w:rsidP="00D021B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ОПРЕДЕЛЕНИЕ</w:t>
            </w:r>
            <w:r w:rsidR="00F31C8C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F173B7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(</w:t>
            </w:r>
            <w:r w:rsidR="00D54A9B"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ОБЩЕГО</w:t>
            </w:r>
            <w:r w:rsidR="00D54A9B" w:rsidRPr="00DE4338">
              <w:rPr>
                <w:rFonts w:ascii="PermianSerifTypeface" w:hAnsi="PermianSerifTypeface"/>
                <w:b/>
                <w:bCs/>
                <w:sz w:val="19"/>
                <w:szCs w:val="19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УБЫТКА</w:t>
            </w:r>
            <w:r w:rsidR="00F173B7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)</w:t>
            </w:r>
            <w:r w:rsidR="00D06B12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F95C01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</w:t>
            </w:r>
            <w:r w:rsidR="0056081C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ПРИБЫЛ</w:t>
            </w:r>
            <w:r w:rsidR="00F173B7" w:rsidRPr="0088019D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И</w:t>
            </w:r>
            <w:r w:rsidR="0056081C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, ПОДЛЕЖАЩАЯ РАСПРЕДЕЛЕНИЮ</w:t>
            </w:r>
          </w:p>
          <w:p w14:paraId="56035CE9" w14:textId="77777777" w:rsidR="00D021BC" w:rsidRPr="00AE2F84" w:rsidRDefault="00D021BC" w:rsidP="00D021BC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2155D1" w:rsidRPr="00AE2F84" w14:paraId="76ABF14D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bottom w:val="nil"/>
            </w:tcBorders>
            <w:noWrap/>
            <w:vAlign w:val="center"/>
          </w:tcPr>
          <w:p w14:paraId="3C3D3E68" w14:textId="24D5A922" w:rsidR="002155D1" w:rsidRPr="00AE2F84" w:rsidRDefault="00812AFE" w:rsidP="002155D1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ЧИСТЫЙ</w:t>
            </w:r>
            <w:r w:rsidR="002076F4"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(АЯ)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AE2F84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УБЫТОК</w:t>
            </w:r>
            <w:r w:rsidR="00D06B12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) /</w:t>
            </w:r>
            <w:r w:rsidR="00D06B12" w:rsidRPr="00AE2F84">
              <w:rPr>
                <w:sz w:val="22"/>
                <w:szCs w:val="22"/>
                <w:lang w:val="ru-RU"/>
              </w:rPr>
              <w:t xml:space="preserve"> </w:t>
            </w:r>
            <w:r w:rsidR="00D06B12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ПРИБЫЛЬ</w:t>
            </w:r>
          </w:p>
        </w:tc>
        <w:tc>
          <w:tcPr>
            <w:tcW w:w="161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48FEDAE" w14:textId="53D4DA88" w:rsidR="002155D1" w:rsidRPr="00AE2F84" w:rsidRDefault="002155D1" w:rsidP="002155D1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(2 886 759)</w:t>
            </w:r>
          </w:p>
        </w:tc>
        <w:tc>
          <w:tcPr>
            <w:tcW w:w="140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09DF424" w14:textId="03C20721" w:rsidR="002155D1" w:rsidRPr="00AE2F84" w:rsidRDefault="002155D1" w:rsidP="002155D1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1 397 345</w:t>
            </w:r>
          </w:p>
        </w:tc>
      </w:tr>
      <w:tr w:rsidR="002155D1" w:rsidRPr="00AE2F84" w14:paraId="70095E7E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D550A4A" w14:textId="16903113" w:rsidR="002155D1" w:rsidRPr="00AE2F84" w:rsidRDefault="00F95C01" w:rsidP="002155D1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 xml:space="preserve">Покрытие/ </w:t>
            </w:r>
            <w:r w:rsidR="002155D1"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о</w:t>
            </w:r>
            <w:r w:rsidR="002155D1"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тчисление) нереализованных</w:t>
            </w:r>
            <w:r w:rsidRPr="00AE2F84">
              <w:rPr>
                <w:sz w:val="22"/>
                <w:szCs w:val="22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 xml:space="preserve">убытков/ </w:t>
            </w:r>
            <w:r w:rsidR="002155D1"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(прибыли) от курсовых разниц от переоценки валютных резервов</w:t>
            </w:r>
          </w:p>
        </w:tc>
        <w:tc>
          <w:tcPr>
            <w:tcW w:w="1615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02788158" w14:textId="7A9F15DD" w:rsidR="002155D1" w:rsidRPr="00AE2F84" w:rsidRDefault="002155D1" w:rsidP="002155D1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Calibri"/>
                <w:sz w:val="22"/>
                <w:szCs w:val="22"/>
                <w:lang w:val="ru-RU"/>
              </w:rPr>
              <w:t xml:space="preserve">2 355 505 </w:t>
            </w:r>
          </w:p>
        </w:tc>
        <w:tc>
          <w:tcPr>
            <w:tcW w:w="1400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6406B2E1" w14:textId="387AA79F" w:rsidR="002155D1" w:rsidRPr="00AE2F84" w:rsidRDefault="002155D1" w:rsidP="002155D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>(1 240 865)</w:t>
            </w:r>
          </w:p>
        </w:tc>
      </w:tr>
      <w:tr w:rsidR="002155D1" w:rsidRPr="00AE2F84" w14:paraId="5EE9209E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27B092D" w14:textId="55E86C2D" w:rsidR="002155D1" w:rsidRPr="00AE2F84" w:rsidRDefault="002155D1" w:rsidP="002155D1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Отчисление</w:t>
            </w:r>
            <w:r w:rsidR="00F95C01"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 xml:space="preserve"> </w:t>
            </w:r>
            <w:r w:rsidR="00AE2F84"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нереализованных прибыли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 xml:space="preserve"> от разниц от переоценки драгоценных металлов</w:t>
            </w:r>
          </w:p>
        </w:tc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351BD180" w14:textId="6832B850" w:rsidR="002155D1" w:rsidRPr="00AE2F84" w:rsidRDefault="002155D1" w:rsidP="002155D1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Calibri"/>
                <w:sz w:val="22"/>
                <w:szCs w:val="22"/>
                <w:lang w:val="ru-RU"/>
              </w:rPr>
              <w:t xml:space="preserve"> (3 928)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0740E04A" w14:textId="2FFF1EEC" w:rsidR="002155D1" w:rsidRPr="00AE2F84" w:rsidRDefault="002155D1" w:rsidP="002155D1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(7 480)</w:t>
            </w:r>
          </w:p>
        </w:tc>
      </w:tr>
      <w:tr w:rsidR="002155D1" w:rsidRPr="00AE2F84" w14:paraId="288D89D7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0952DE8" w14:textId="77777777" w:rsidR="002155D1" w:rsidRPr="00AE2F84" w:rsidRDefault="002155D1" w:rsidP="002155D1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615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60EF552" w14:textId="77777777" w:rsidR="002155D1" w:rsidRPr="00AE2F84" w:rsidRDefault="002155D1" w:rsidP="002155D1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6E63509" w14:textId="77777777" w:rsidR="002155D1" w:rsidRPr="00AE2F84" w:rsidRDefault="002155D1" w:rsidP="002155D1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2155D1" w:rsidRPr="00AE2F84" w14:paraId="593B5691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58EDC257" w14:textId="3D669D2A" w:rsidR="002155D1" w:rsidRPr="00AE2F84" w:rsidRDefault="002076F4" w:rsidP="002155D1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(</w:t>
            </w:r>
            <w:r w:rsidR="00D54A9B"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ОБЩИЙ</w:t>
            </w:r>
            <w:r w:rsidR="00D54A9B" w:rsidRPr="00DE4338">
              <w:rPr>
                <w:rFonts w:ascii="PermianSerifTypeface" w:hAnsi="PermianSerifTypeface"/>
                <w:b/>
                <w:bCs/>
                <w:sz w:val="19"/>
                <w:szCs w:val="19"/>
                <w:lang w:val="ru-RU"/>
              </w:rPr>
              <w:t xml:space="preserve"> </w:t>
            </w:r>
            <w:r w:rsidR="00812AFE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УБЫТОК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)</w:t>
            </w:r>
            <w:r w:rsidR="00F95C01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 ПРИБЫЛЬ, ПОДЛЕЖАЩАЯ РАСПРЕДЕЛЕНИЮ</w:t>
            </w:r>
            <w:r w:rsidR="002155D1" w:rsidRPr="00AE2F84">
              <w:rPr>
                <w:rStyle w:val="EndnoteReference"/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endnoteReference w:id="1"/>
            </w:r>
          </w:p>
        </w:tc>
        <w:tc>
          <w:tcPr>
            <w:tcW w:w="161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455727" w14:textId="0D87AA9D" w:rsidR="002155D1" w:rsidRPr="00AE2F84" w:rsidRDefault="002155D1" w:rsidP="002155D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  <w:t>(535 182)</w:t>
            </w:r>
          </w:p>
        </w:tc>
        <w:tc>
          <w:tcPr>
            <w:tcW w:w="140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632D3AF3" w14:textId="765EFA16" w:rsidR="002155D1" w:rsidRPr="00AE2F84" w:rsidRDefault="002155D1" w:rsidP="002155D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  <w:t>149 000</w:t>
            </w:r>
          </w:p>
        </w:tc>
      </w:tr>
    </w:tbl>
    <w:p w14:paraId="5474CDCB" w14:textId="77777777" w:rsidR="009333FA" w:rsidRDefault="009333FA" w:rsidP="009333F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CDE9BA6" w14:textId="3EC9DF4A" w:rsidR="00D13CB1" w:rsidRDefault="00D13CB1" w:rsidP="00D13CB1">
      <w:pPr>
        <w:spacing w:after="0" w:line="240" w:lineRule="auto"/>
        <w:jc w:val="both"/>
      </w:pPr>
    </w:p>
    <w:p w14:paraId="1E9E70B6" w14:textId="3E7C0A0A" w:rsidR="007B5250" w:rsidRDefault="007B5250" w:rsidP="00D13CB1">
      <w:pPr>
        <w:spacing w:after="0" w:line="240" w:lineRule="auto"/>
        <w:jc w:val="both"/>
      </w:pPr>
    </w:p>
    <w:p w14:paraId="3799EA50" w14:textId="26BEE03F" w:rsidR="00F173B7" w:rsidRDefault="00F173B7" w:rsidP="00D13CB1">
      <w:pPr>
        <w:spacing w:after="0" w:line="240" w:lineRule="auto"/>
        <w:jc w:val="both"/>
      </w:pPr>
    </w:p>
    <w:p w14:paraId="03AD9AEB" w14:textId="361CEE88" w:rsidR="00F173B7" w:rsidRDefault="00F173B7" w:rsidP="00D13CB1">
      <w:pPr>
        <w:spacing w:after="0" w:line="240" w:lineRule="auto"/>
        <w:jc w:val="both"/>
      </w:pPr>
    </w:p>
    <w:p w14:paraId="2E7C03B1" w14:textId="66A675F0" w:rsidR="00F173B7" w:rsidRDefault="00F173B7" w:rsidP="00D13CB1">
      <w:pPr>
        <w:spacing w:after="0" w:line="240" w:lineRule="auto"/>
        <w:jc w:val="both"/>
      </w:pPr>
    </w:p>
    <w:p w14:paraId="380DC253" w14:textId="3AD019AD" w:rsidR="00D54A9B" w:rsidRDefault="00D54A9B" w:rsidP="00D13CB1">
      <w:pPr>
        <w:spacing w:after="0" w:line="240" w:lineRule="auto"/>
        <w:jc w:val="both"/>
      </w:pPr>
    </w:p>
    <w:p w14:paraId="5C75CB6D" w14:textId="2E09FCAD" w:rsidR="00F173B7" w:rsidRDefault="00F173B7" w:rsidP="00D13CB1">
      <w:pPr>
        <w:spacing w:after="0" w:line="240" w:lineRule="auto"/>
        <w:jc w:val="both"/>
      </w:pPr>
    </w:p>
    <w:p w14:paraId="502F37C9" w14:textId="77777777" w:rsidR="00F173B7" w:rsidRDefault="00F173B7" w:rsidP="00D13CB1">
      <w:pPr>
        <w:spacing w:after="0" w:line="240" w:lineRule="auto"/>
        <w:jc w:val="both"/>
      </w:pPr>
    </w:p>
    <w:p w14:paraId="1E706B3D" w14:textId="77777777" w:rsidR="00D54A9B" w:rsidRPr="006C519D" w:rsidRDefault="00D54A9B" w:rsidP="00D13CB1">
      <w:pPr>
        <w:spacing w:after="0" w:line="240" w:lineRule="auto"/>
        <w:jc w:val="both"/>
        <w:rPr>
          <w:lang w:val="ro-RO"/>
        </w:rPr>
      </w:pPr>
    </w:p>
    <w:sectPr w:rsidR="00D54A9B" w:rsidRPr="006C519D" w:rsidSect="002A3881">
      <w:headerReference w:type="default" r:id="rId8"/>
      <w:footerReference w:type="even" r:id="rId9"/>
      <w:footnotePr>
        <w:numFmt w:val="chicago"/>
      </w:footnotePr>
      <w:endnotePr>
        <w:numFmt w:val="chicago"/>
      </w:endnotePr>
      <w:type w:val="continuous"/>
      <w:pgSz w:w="11906" w:h="16838"/>
      <w:pgMar w:top="1560" w:right="851" w:bottom="851" w:left="1701" w:header="113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5DC9B" w14:textId="77777777" w:rsidR="006B54E1" w:rsidRDefault="006B54E1" w:rsidP="00A75602">
      <w:pPr>
        <w:spacing w:after="0" w:line="240" w:lineRule="auto"/>
      </w:pPr>
      <w:r>
        <w:separator/>
      </w:r>
    </w:p>
  </w:endnote>
  <w:endnote w:type="continuationSeparator" w:id="0">
    <w:p w14:paraId="403A611C" w14:textId="77777777" w:rsidR="006B54E1" w:rsidRDefault="006B54E1" w:rsidP="00A75602">
      <w:pPr>
        <w:spacing w:after="0" w:line="240" w:lineRule="auto"/>
      </w:pPr>
      <w:r>
        <w:continuationSeparator/>
      </w:r>
    </w:p>
  </w:endnote>
  <w:endnote w:id="1">
    <w:p w14:paraId="23748A1E" w14:textId="1B5C30FD" w:rsidR="002155D1" w:rsidRPr="007B5250" w:rsidRDefault="00F173B7">
      <w:pPr>
        <w:pStyle w:val="EndnoteText"/>
        <w:rPr>
          <w:lang w:val="ru-RU"/>
        </w:rPr>
      </w:pPr>
      <w:r w:rsidRPr="004D120A">
        <w:rPr>
          <w:rStyle w:val="EndnoteReference"/>
          <w:sz w:val="18"/>
          <w:szCs w:val="18"/>
          <w:lang w:val="ru-RU"/>
        </w:rPr>
        <w:t>*</w:t>
      </w:r>
      <w:r w:rsidRPr="004D120A">
        <w:rPr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В соответствии со ст.20 Закона о Национальном банке Молдовы №. 548/1995 общий убыток</w:t>
      </w:r>
      <w:r w:rsidRPr="004D120A"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/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прибыль, доступная для распределения определяется и отражается в конце финансового года, поэтому общий убыток</w:t>
      </w:r>
      <w:r w:rsidRPr="004D120A"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/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прибыль, доступная для распределения</w:t>
      </w:r>
      <w:r w:rsidRPr="004D120A"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в промежуточной финансовой отчетности представлены</w:t>
      </w:r>
      <w:r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только в информационных целях.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F6A1" w14:textId="32A07BAA" w:rsidR="006C519D" w:rsidRPr="008E0A33" w:rsidRDefault="006C519D" w:rsidP="006C519D">
    <w:pPr>
      <w:jc w:val="both"/>
      <w:rPr>
        <w:rFonts w:ascii="PermianSerifTypeface" w:hAnsi="PermianSerifTypeface"/>
        <w:sz w:val="18"/>
        <w:szCs w:val="18"/>
        <w:lang w:val="ro-RO"/>
      </w:rPr>
    </w:pPr>
    <w:bookmarkStart w:id="1" w:name="_Hlk106100044"/>
    <w:r>
      <w:rPr>
        <w:rFonts w:ascii="PermianSerifTypeface" w:hAnsi="PermianSerifTypeface"/>
        <w:i/>
        <w:sz w:val="18"/>
        <w:szCs w:val="18"/>
        <w:lang w:val="ru-RU"/>
      </w:rPr>
      <w:ptab w:relativeTo="indent" w:alignment="center" w:leader="none"/>
    </w:r>
  </w:p>
  <w:bookmarkEnd w:id="1"/>
  <w:p w14:paraId="0AF0A472" w14:textId="6FF62CFD" w:rsidR="006C519D" w:rsidRPr="006C519D" w:rsidRDefault="006C519D">
    <w:pPr>
      <w:pStyle w:val="Footer"/>
      <w:rPr>
        <w:lang w:val="ro-RO"/>
      </w:rPr>
    </w:pPr>
  </w:p>
  <w:p w14:paraId="59157135" w14:textId="77777777" w:rsidR="006C519D" w:rsidRPr="006C519D" w:rsidRDefault="006C519D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7209D" w14:textId="77777777" w:rsidR="006B54E1" w:rsidRDefault="006B54E1" w:rsidP="00A75602">
      <w:pPr>
        <w:spacing w:after="0" w:line="240" w:lineRule="auto"/>
      </w:pPr>
      <w:r>
        <w:separator/>
      </w:r>
    </w:p>
  </w:footnote>
  <w:footnote w:type="continuationSeparator" w:id="0">
    <w:p w14:paraId="5EA49E13" w14:textId="77777777" w:rsidR="006B54E1" w:rsidRDefault="006B54E1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D9E9" w14:textId="0B7C1BF5" w:rsidR="00523554" w:rsidRPr="007D52A5" w:rsidRDefault="008D7347" w:rsidP="007D52A5">
    <w:pPr>
      <w:pStyle w:val="Header"/>
      <w:rPr>
        <w:sz w:val="12"/>
        <w:szCs w:val="12"/>
      </w:rPr>
    </w:pPr>
    <w:r w:rsidRPr="007D52A5">
      <w:rPr>
        <w:noProof/>
        <w:sz w:val="12"/>
        <w:szCs w:val="12"/>
        <w:lang w:val="en-US"/>
      </w:rPr>
      <w:drawing>
        <wp:anchor distT="0" distB="0" distL="114300" distR="114300" simplePos="0" relativeHeight="251658240" behindDoc="0" locked="0" layoutInCell="1" allowOverlap="1" wp14:anchorId="33492E3E" wp14:editId="2B02052F">
          <wp:simplePos x="0" y="0"/>
          <wp:positionH relativeFrom="margin">
            <wp:posOffset>-687070</wp:posOffset>
          </wp:positionH>
          <wp:positionV relativeFrom="paragraph">
            <wp:posOffset>-431165</wp:posOffset>
          </wp:positionV>
          <wp:extent cx="3545840" cy="327025"/>
          <wp:effectExtent l="0" t="0" r="0" b="0"/>
          <wp:wrapTopAndBottom/>
          <wp:docPr id="15" name="Picture 15" descr="C:\IVN\Web BNM\Server - NEWWEB\brandbook\Logo BNM\RU - Logo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IVN\Web BNM\Server - NEWWEB\brandbook\Logo BNM\RU - Logo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84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40059"/>
    <w:rsid w:val="00044A74"/>
    <w:rsid w:val="00076A70"/>
    <w:rsid w:val="000D2E3D"/>
    <w:rsid w:val="00102722"/>
    <w:rsid w:val="00107B9F"/>
    <w:rsid w:val="00110B13"/>
    <w:rsid w:val="00113D03"/>
    <w:rsid w:val="001268C3"/>
    <w:rsid w:val="001608C6"/>
    <w:rsid w:val="001A0647"/>
    <w:rsid w:val="001E2FB9"/>
    <w:rsid w:val="001F0F8E"/>
    <w:rsid w:val="0020756A"/>
    <w:rsid w:val="0020757F"/>
    <w:rsid w:val="002076F4"/>
    <w:rsid w:val="002155D1"/>
    <w:rsid w:val="0022150A"/>
    <w:rsid w:val="00237D20"/>
    <w:rsid w:val="0024004F"/>
    <w:rsid w:val="002573D1"/>
    <w:rsid w:val="00262D70"/>
    <w:rsid w:val="00282733"/>
    <w:rsid w:val="002A3881"/>
    <w:rsid w:val="002A6DDC"/>
    <w:rsid w:val="003354BC"/>
    <w:rsid w:val="0034007A"/>
    <w:rsid w:val="00344677"/>
    <w:rsid w:val="00356CB3"/>
    <w:rsid w:val="00387D1C"/>
    <w:rsid w:val="003C0049"/>
    <w:rsid w:val="003C3F85"/>
    <w:rsid w:val="003F3E6A"/>
    <w:rsid w:val="00407039"/>
    <w:rsid w:val="00453145"/>
    <w:rsid w:val="0045787B"/>
    <w:rsid w:val="0046214E"/>
    <w:rsid w:val="00482C44"/>
    <w:rsid w:val="0048691E"/>
    <w:rsid w:val="004A3640"/>
    <w:rsid w:val="004A4B2E"/>
    <w:rsid w:val="004B5663"/>
    <w:rsid w:val="004D26B6"/>
    <w:rsid w:val="004F0B46"/>
    <w:rsid w:val="00523554"/>
    <w:rsid w:val="00556D46"/>
    <w:rsid w:val="0056081C"/>
    <w:rsid w:val="0056372F"/>
    <w:rsid w:val="00580BA8"/>
    <w:rsid w:val="005F4718"/>
    <w:rsid w:val="00617BFA"/>
    <w:rsid w:val="006402E5"/>
    <w:rsid w:val="006510BD"/>
    <w:rsid w:val="00671033"/>
    <w:rsid w:val="00673758"/>
    <w:rsid w:val="00681CD2"/>
    <w:rsid w:val="0069326E"/>
    <w:rsid w:val="006B30D5"/>
    <w:rsid w:val="006B392D"/>
    <w:rsid w:val="006B54E1"/>
    <w:rsid w:val="006C519D"/>
    <w:rsid w:val="00710C4E"/>
    <w:rsid w:val="007332C7"/>
    <w:rsid w:val="00741C2B"/>
    <w:rsid w:val="00745881"/>
    <w:rsid w:val="0075435B"/>
    <w:rsid w:val="00786B52"/>
    <w:rsid w:val="00795661"/>
    <w:rsid w:val="007A56F6"/>
    <w:rsid w:val="007B1108"/>
    <w:rsid w:val="007B3650"/>
    <w:rsid w:val="007B5250"/>
    <w:rsid w:val="007B55D2"/>
    <w:rsid w:val="007D52A5"/>
    <w:rsid w:val="007F012B"/>
    <w:rsid w:val="007F0A91"/>
    <w:rsid w:val="00812AFE"/>
    <w:rsid w:val="008230B8"/>
    <w:rsid w:val="0082438F"/>
    <w:rsid w:val="00862980"/>
    <w:rsid w:val="008D6253"/>
    <w:rsid w:val="008D7347"/>
    <w:rsid w:val="008E11B5"/>
    <w:rsid w:val="008F0F5F"/>
    <w:rsid w:val="009333FA"/>
    <w:rsid w:val="00947684"/>
    <w:rsid w:val="009A296D"/>
    <w:rsid w:val="009F5BD8"/>
    <w:rsid w:val="009F70CA"/>
    <w:rsid w:val="00A07A6F"/>
    <w:rsid w:val="00A7145C"/>
    <w:rsid w:val="00A75602"/>
    <w:rsid w:val="00A8701E"/>
    <w:rsid w:val="00AB3FBB"/>
    <w:rsid w:val="00AE2F84"/>
    <w:rsid w:val="00AE44CE"/>
    <w:rsid w:val="00AF4D97"/>
    <w:rsid w:val="00B03941"/>
    <w:rsid w:val="00B33CAA"/>
    <w:rsid w:val="00B612CE"/>
    <w:rsid w:val="00BA582E"/>
    <w:rsid w:val="00BC55EE"/>
    <w:rsid w:val="00BD417C"/>
    <w:rsid w:val="00BD5AE8"/>
    <w:rsid w:val="00BF07F5"/>
    <w:rsid w:val="00BF38D8"/>
    <w:rsid w:val="00C06FA5"/>
    <w:rsid w:val="00C54BD6"/>
    <w:rsid w:val="00C729BC"/>
    <w:rsid w:val="00C775B6"/>
    <w:rsid w:val="00CA3AE8"/>
    <w:rsid w:val="00CC3788"/>
    <w:rsid w:val="00CE2313"/>
    <w:rsid w:val="00D021BC"/>
    <w:rsid w:val="00D06B12"/>
    <w:rsid w:val="00D12BA6"/>
    <w:rsid w:val="00D13CB1"/>
    <w:rsid w:val="00D3059E"/>
    <w:rsid w:val="00D409DD"/>
    <w:rsid w:val="00D54A9B"/>
    <w:rsid w:val="00D54ECF"/>
    <w:rsid w:val="00D6024F"/>
    <w:rsid w:val="00D7414C"/>
    <w:rsid w:val="00D74695"/>
    <w:rsid w:val="00D76117"/>
    <w:rsid w:val="00DA4BF4"/>
    <w:rsid w:val="00DC21D0"/>
    <w:rsid w:val="00DE7C44"/>
    <w:rsid w:val="00E121E1"/>
    <w:rsid w:val="00E270C0"/>
    <w:rsid w:val="00E3597B"/>
    <w:rsid w:val="00E377EC"/>
    <w:rsid w:val="00E53554"/>
    <w:rsid w:val="00E73BD7"/>
    <w:rsid w:val="00E95C86"/>
    <w:rsid w:val="00EB0E0F"/>
    <w:rsid w:val="00EB48FA"/>
    <w:rsid w:val="00EC3857"/>
    <w:rsid w:val="00EC666F"/>
    <w:rsid w:val="00ED703E"/>
    <w:rsid w:val="00F173B7"/>
    <w:rsid w:val="00F2474C"/>
    <w:rsid w:val="00F31C8C"/>
    <w:rsid w:val="00F512C5"/>
    <w:rsid w:val="00F80F20"/>
    <w:rsid w:val="00F95C01"/>
    <w:rsid w:val="00FB21AC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E4CE1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3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3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3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D0780-68AE-4936-879C-113E1204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2023-10-20T14:51:00Z</cp:lastPrinted>
  <dcterms:created xsi:type="dcterms:W3CDTF">2023-10-29T19:54:00Z</dcterms:created>
  <dcterms:modified xsi:type="dcterms:W3CDTF">2023-10-29T19:54:00Z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de6244c5-c850-46a9-85b6-506f992a6b08</vt:lpwstr>
  </property>
  <property fmtid="{D5CDD505-2E9C-101B-9397-08002B2CF9AE}" pid="3" name="Clasificare">
    <vt:lpwstr>NONE</vt:lpwstr>
  </property>
</Properties>
</file>